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AC" w:rsidRPr="00BB51AC" w:rsidRDefault="00B62695" w:rsidP="00B6269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B62695">
        <w:rPr>
          <w:rFonts w:eastAsia="Times New Roman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Уважаемые родители приглашаем Вас вместе с детьми посетить </w:t>
      </w:r>
      <w:r w:rsidRPr="00BB51AC">
        <w:rPr>
          <w:rFonts w:eastAsia="Times New Roman" w:cs="Times New Roman"/>
          <w:b/>
          <w:bCs/>
          <w:color w:val="FF0000"/>
          <w:sz w:val="32"/>
          <w:szCs w:val="32"/>
          <w:lang w:eastAsia="ru-RU"/>
        </w:rPr>
        <w:t>«</w:t>
      </w:r>
      <w:proofErr w:type="spellStart"/>
      <w:r w:rsidRPr="00BB51AC">
        <w:rPr>
          <w:rFonts w:eastAsia="Times New Roman" w:cs="Times New Roman"/>
          <w:b/>
          <w:bCs/>
          <w:color w:val="FF0000"/>
          <w:sz w:val="32"/>
          <w:szCs w:val="32"/>
          <w:lang w:eastAsia="ru-RU"/>
        </w:rPr>
        <w:t>Метротур</w:t>
      </w:r>
      <w:proofErr w:type="spellEnd"/>
      <w:r w:rsidRPr="00BB51AC">
        <w:rPr>
          <w:rFonts w:eastAsia="Times New Roman" w:cs="Times New Roman"/>
          <w:b/>
          <w:bCs/>
          <w:color w:val="FF0000"/>
          <w:sz w:val="32"/>
          <w:szCs w:val="32"/>
          <w:lang w:eastAsia="ru-RU"/>
        </w:rPr>
        <w:t>»</w:t>
      </w:r>
      <w:r w:rsidRPr="00BB51AC">
        <w:rPr>
          <w:rFonts w:eastAsia="Times New Roman" w:cs="Times New Roman"/>
          <w:color w:val="FF0000"/>
          <w:sz w:val="32"/>
          <w:szCs w:val="32"/>
          <w:lang w:eastAsia="ru-RU"/>
        </w:rPr>
        <w:t xml:space="preserve"> </w:t>
      </w:r>
      <w:r w:rsidR="00BB51AC" w:rsidRPr="00BB51AC">
        <w:rPr>
          <w:rFonts w:eastAsia="Times New Roman" w:cs="Times New Roman"/>
          <w:b/>
          <w:bCs/>
          <w:color w:val="FF0000"/>
          <w:kern w:val="36"/>
          <w:sz w:val="32"/>
          <w:szCs w:val="32"/>
          <w:lang w:eastAsia="ru-RU"/>
        </w:rPr>
        <w:t>Московского метрополитена и Музея Москвы</w:t>
      </w:r>
    </w:p>
    <w:p w:rsidR="00BB51AC" w:rsidRPr="00BB51AC" w:rsidRDefault="00BB51AC" w:rsidP="00BB51AC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val="en" w:eastAsia="ru-RU"/>
        </w:rPr>
      </w:pPr>
      <w:bookmarkStart w:id="0" w:name="_GoBack"/>
      <w:r w:rsidRPr="00BB51AC">
        <w:rPr>
          <w:rFonts w:eastAsia="Times New Roman" w:cs="Times New Roman"/>
          <w:i/>
          <w:iCs/>
          <w:noProof/>
          <w:szCs w:val="28"/>
          <w:lang w:eastAsia="ru-RU"/>
        </w:rPr>
        <w:drawing>
          <wp:inline distT="0" distB="0" distL="0" distR="0">
            <wp:extent cx="4057650" cy="2702395"/>
            <wp:effectExtent l="0" t="0" r="0" b="3175"/>
            <wp:docPr id="1" name="Рисунок 1" descr="BULB1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B19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765" cy="271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B51AC" w:rsidRPr="00BB51AC" w:rsidRDefault="00BB51AC" w:rsidP="00BB51A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B51AC">
        <w:rPr>
          <w:rFonts w:eastAsia="Times New Roman" w:cs="Times New Roman"/>
          <w:b/>
          <w:bCs/>
          <w:szCs w:val="28"/>
          <w:lang w:eastAsia="ru-RU"/>
        </w:rPr>
        <w:t>«</w:t>
      </w:r>
      <w:proofErr w:type="spellStart"/>
      <w:r w:rsidRPr="00BB51AC">
        <w:rPr>
          <w:rFonts w:eastAsia="Times New Roman" w:cs="Times New Roman"/>
          <w:b/>
          <w:bCs/>
          <w:szCs w:val="28"/>
          <w:lang w:eastAsia="ru-RU"/>
        </w:rPr>
        <w:t>Метротур</w:t>
      </w:r>
      <w:proofErr w:type="spellEnd"/>
      <w:r w:rsidRPr="00BB51AC">
        <w:rPr>
          <w:rFonts w:eastAsia="Times New Roman" w:cs="Times New Roman"/>
          <w:b/>
          <w:bCs/>
          <w:szCs w:val="28"/>
          <w:lang w:eastAsia="ru-RU"/>
        </w:rPr>
        <w:t>»</w:t>
      </w:r>
      <w:r w:rsidRPr="00BB51AC">
        <w:rPr>
          <w:rFonts w:eastAsia="Times New Roman" w:cs="Times New Roman"/>
          <w:szCs w:val="28"/>
          <w:lang w:eastAsia="ru-RU"/>
        </w:rPr>
        <w:t xml:space="preserve"> — совместный проект Московского Метрополитена и Музея Москвы, направленный на популяризацию объектов культурного наследия столицы и самого красивого метро в мире. Экскурсии по красивейшим станциям метро, 44 из которых признаны объектами культурного наследия, несомненно, привлекут большое количество иностранных туристов, гостей из регионов, порадуют жителей столицы. </w:t>
      </w:r>
    </w:p>
    <w:p w:rsidR="00BB51AC" w:rsidRPr="00BB51AC" w:rsidRDefault="00BB51AC" w:rsidP="00BB51A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B51AC">
        <w:rPr>
          <w:rFonts w:eastAsia="Times New Roman" w:cs="Times New Roman"/>
          <w:szCs w:val="28"/>
          <w:lang w:eastAsia="ru-RU"/>
        </w:rPr>
        <w:t xml:space="preserve">Различные программы помогут всем любителям метрополитена открыть для себя малоизвестные страницы истории столичного метро. Специалистами бюро разработаны обзорные и тематические экскурсии, авторские маршруты на основе исторических данных и экспертной информации сотрудников метрополитена, предназначенные для взрослых, детей, школьных и семейных групп и, конечно же, для иностранных туристов. </w:t>
      </w:r>
    </w:p>
    <w:p w:rsidR="00BB51AC" w:rsidRPr="00BB51AC" w:rsidRDefault="00BB51AC" w:rsidP="00BB51A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B51AC">
        <w:rPr>
          <w:rFonts w:eastAsia="Times New Roman" w:cs="Times New Roman"/>
          <w:szCs w:val="28"/>
          <w:lang w:eastAsia="ru-RU"/>
        </w:rPr>
        <w:t xml:space="preserve">Экскурсии проводятся на русском, английском и китайском языках. Использование системы аудиогидов сделает путешествие в мир метро особенно комфортным и увлекательным. </w:t>
      </w:r>
    </w:p>
    <w:p w:rsidR="00BB51AC" w:rsidRPr="00BB51AC" w:rsidRDefault="00BB51AC" w:rsidP="00BB51AC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BB51AC">
        <w:rPr>
          <w:rFonts w:eastAsia="Times New Roman" w:cs="Times New Roman"/>
          <w:b/>
          <w:bCs/>
          <w:szCs w:val="28"/>
          <w:lang w:eastAsia="ru-RU"/>
        </w:rPr>
        <w:t>•</w:t>
      </w:r>
      <w:r w:rsidRPr="00BB51AC">
        <w:rPr>
          <w:rFonts w:eastAsia="Times New Roman" w:cs="Times New Roman"/>
          <w:szCs w:val="28"/>
          <w:lang w:val="en" w:eastAsia="ru-RU"/>
        </w:rPr>
        <w:t> </w:t>
      </w:r>
      <w:r w:rsidRPr="00BB51AC">
        <w:rPr>
          <w:rFonts w:eastAsia="Times New Roman" w:cs="Times New Roman"/>
          <w:szCs w:val="28"/>
          <w:lang w:eastAsia="ru-RU"/>
        </w:rPr>
        <w:t>Экскурсии по самому красивому метро в мире!</w:t>
      </w:r>
      <w:r w:rsidRPr="00BB51AC">
        <w:rPr>
          <w:rFonts w:eastAsia="Times New Roman" w:cs="Times New Roman"/>
          <w:szCs w:val="28"/>
          <w:lang w:eastAsia="ru-RU"/>
        </w:rPr>
        <w:br/>
      </w:r>
      <w:r w:rsidRPr="00BB51AC">
        <w:rPr>
          <w:rFonts w:eastAsia="Times New Roman" w:cs="Times New Roman"/>
          <w:b/>
          <w:bCs/>
          <w:szCs w:val="28"/>
          <w:lang w:eastAsia="ru-RU"/>
        </w:rPr>
        <w:t>•</w:t>
      </w:r>
      <w:r w:rsidRPr="00BB51AC">
        <w:rPr>
          <w:rFonts w:eastAsia="Times New Roman" w:cs="Times New Roman"/>
          <w:b/>
          <w:bCs/>
          <w:szCs w:val="28"/>
          <w:lang w:val="en" w:eastAsia="ru-RU"/>
        </w:rPr>
        <w:t> </w:t>
      </w:r>
      <w:r w:rsidRPr="00BB51AC">
        <w:rPr>
          <w:rFonts w:eastAsia="Times New Roman" w:cs="Times New Roman"/>
          <w:szCs w:val="28"/>
          <w:lang w:eastAsia="ru-RU"/>
        </w:rPr>
        <w:t>44 объекта культурного наследия!</w:t>
      </w:r>
      <w:r w:rsidRPr="00BB51AC">
        <w:rPr>
          <w:rFonts w:eastAsia="Times New Roman" w:cs="Times New Roman"/>
          <w:szCs w:val="28"/>
          <w:lang w:eastAsia="ru-RU"/>
        </w:rPr>
        <w:br/>
      </w:r>
      <w:r w:rsidRPr="00BB51AC">
        <w:rPr>
          <w:rFonts w:eastAsia="Times New Roman" w:cs="Times New Roman"/>
          <w:b/>
          <w:bCs/>
          <w:szCs w:val="28"/>
          <w:lang w:eastAsia="ru-RU"/>
        </w:rPr>
        <w:t>•</w:t>
      </w:r>
      <w:r w:rsidRPr="00BB51AC">
        <w:rPr>
          <w:rFonts w:eastAsia="Times New Roman" w:cs="Times New Roman"/>
          <w:szCs w:val="28"/>
          <w:lang w:val="en" w:eastAsia="ru-RU"/>
        </w:rPr>
        <w:t> </w:t>
      </w:r>
      <w:r w:rsidRPr="00BB51AC">
        <w:rPr>
          <w:rFonts w:eastAsia="Times New Roman" w:cs="Times New Roman"/>
          <w:szCs w:val="28"/>
          <w:lang w:eastAsia="ru-RU"/>
        </w:rPr>
        <w:t>Узнай, как строили метро!</w:t>
      </w:r>
      <w:r w:rsidRPr="00BB51AC">
        <w:rPr>
          <w:rFonts w:eastAsia="Times New Roman" w:cs="Times New Roman"/>
          <w:szCs w:val="28"/>
          <w:lang w:eastAsia="ru-RU"/>
        </w:rPr>
        <w:br/>
      </w:r>
      <w:r w:rsidRPr="00BB51AC">
        <w:rPr>
          <w:rFonts w:eastAsia="Times New Roman" w:cs="Times New Roman"/>
          <w:b/>
          <w:bCs/>
          <w:szCs w:val="28"/>
          <w:lang w:eastAsia="ru-RU"/>
        </w:rPr>
        <w:t>•</w:t>
      </w:r>
      <w:r w:rsidRPr="00BB51AC">
        <w:rPr>
          <w:rFonts w:eastAsia="Times New Roman" w:cs="Times New Roman"/>
          <w:b/>
          <w:bCs/>
          <w:szCs w:val="28"/>
          <w:lang w:val="en" w:eastAsia="ru-RU"/>
        </w:rPr>
        <w:t> </w:t>
      </w:r>
      <w:r w:rsidRPr="00BB51AC">
        <w:rPr>
          <w:rFonts w:eastAsia="Times New Roman" w:cs="Times New Roman"/>
          <w:szCs w:val="28"/>
          <w:lang w:eastAsia="ru-RU"/>
        </w:rPr>
        <w:t>Посети закрытые объекты – депо!</w:t>
      </w:r>
      <w:r w:rsidRPr="00BB51AC">
        <w:rPr>
          <w:rFonts w:eastAsia="Times New Roman" w:cs="Times New Roman"/>
          <w:szCs w:val="28"/>
          <w:lang w:eastAsia="ru-RU"/>
        </w:rPr>
        <w:br/>
      </w:r>
      <w:r w:rsidRPr="00BB51AC">
        <w:rPr>
          <w:rFonts w:eastAsia="Times New Roman" w:cs="Times New Roman"/>
          <w:b/>
          <w:bCs/>
          <w:szCs w:val="28"/>
          <w:lang w:eastAsia="ru-RU"/>
        </w:rPr>
        <w:t>•</w:t>
      </w:r>
      <w:r w:rsidRPr="00BB51AC">
        <w:rPr>
          <w:rFonts w:eastAsia="Times New Roman" w:cs="Times New Roman"/>
          <w:b/>
          <w:bCs/>
          <w:szCs w:val="28"/>
          <w:lang w:val="en" w:eastAsia="ru-RU"/>
        </w:rPr>
        <w:t> </w:t>
      </w:r>
      <w:r w:rsidRPr="00BB51AC">
        <w:rPr>
          <w:rFonts w:eastAsia="Times New Roman" w:cs="Times New Roman"/>
          <w:szCs w:val="28"/>
          <w:lang w:eastAsia="ru-RU"/>
        </w:rPr>
        <w:t xml:space="preserve">Познакомься с мифами и легендами столичной подземки! </w:t>
      </w:r>
    </w:p>
    <w:p w:rsidR="00BB51AC" w:rsidRPr="00BB51AC" w:rsidRDefault="00BB51AC" w:rsidP="00BB51A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B51AC">
        <w:rPr>
          <w:rFonts w:eastAsia="Times New Roman" w:cs="Times New Roman"/>
          <w:b/>
          <w:bCs/>
          <w:szCs w:val="28"/>
          <w:lang w:eastAsia="ru-RU"/>
        </w:rPr>
        <w:t>Адрес:</w:t>
      </w:r>
      <w:r w:rsidRPr="00BB51AC">
        <w:rPr>
          <w:rFonts w:eastAsia="Times New Roman" w:cs="Times New Roman"/>
          <w:szCs w:val="28"/>
          <w:lang w:eastAsia="ru-RU"/>
        </w:rPr>
        <w:t xml:space="preserve"> Вестибюль станции метро «Выставочная» </w:t>
      </w:r>
      <w:proofErr w:type="spellStart"/>
      <w:r w:rsidRPr="00BB51AC">
        <w:rPr>
          <w:rFonts w:eastAsia="Times New Roman" w:cs="Times New Roman"/>
          <w:szCs w:val="28"/>
          <w:lang w:eastAsia="ru-RU"/>
        </w:rPr>
        <w:t>Филевской</w:t>
      </w:r>
      <w:proofErr w:type="spellEnd"/>
      <w:r w:rsidRPr="00BB51AC">
        <w:rPr>
          <w:rFonts w:eastAsia="Times New Roman" w:cs="Times New Roman"/>
          <w:szCs w:val="28"/>
          <w:lang w:eastAsia="ru-RU"/>
        </w:rPr>
        <w:t xml:space="preserve"> линии Московского метрополитена. </w:t>
      </w:r>
    </w:p>
    <w:p w:rsidR="00BB51AC" w:rsidRPr="00BB51AC" w:rsidRDefault="00BB51AC" w:rsidP="00BB51A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B51AC">
        <w:rPr>
          <w:rFonts w:eastAsia="Times New Roman" w:cs="Times New Roman"/>
          <w:b/>
          <w:bCs/>
          <w:szCs w:val="28"/>
          <w:lang w:eastAsia="ru-RU"/>
        </w:rPr>
        <w:t>Приобрести билеты онлайн:</w:t>
      </w:r>
      <w:r w:rsidRPr="00BB51AC">
        <w:rPr>
          <w:rFonts w:eastAsia="Times New Roman" w:cs="Times New Roman"/>
          <w:szCs w:val="28"/>
          <w:lang w:val="en" w:eastAsia="ru-RU"/>
        </w:rPr>
        <w:t> </w:t>
      </w:r>
      <w:proofErr w:type="spellStart"/>
      <w:r w:rsidRPr="00BB51AC">
        <w:rPr>
          <w:rFonts w:eastAsia="Times New Roman" w:cs="Times New Roman"/>
          <w:szCs w:val="28"/>
          <w:lang w:val="en" w:eastAsia="ru-RU"/>
        </w:rPr>
        <w:fldChar w:fldCharType="begin"/>
      </w:r>
      <w:r w:rsidRPr="00BB51AC">
        <w:rPr>
          <w:rFonts w:eastAsia="Times New Roman" w:cs="Times New Roman"/>
          <w:szCs w:val="28"/>
          <w:lang w:eastAsia="ru-RU"/>
        </w:rPr>
        <w:instrText xml:space="preserve"> </w:instrText>
      </w:r>
      <w:r w:rsidRPr="00BB51AC">
        <w:rPr>
          <w:rFonts w:eastAsia="Times New Roman" w:cs="Times New Roman"/>
          <w:szCs w:val="28"/>
          <w:lang w:val="en" w:eastAsia="ru-RU"/>
        </w:rPr>
        <w:instrText>HYPERLINK</w:instrText>
      </w:r>
      <w:r w:rsidRPr="00BB51AC">
        <w:rPr>
          <w:rFonts w:eastAsia="Times New Roman" w:cs="Times New Roman"/>
          <w:szCs w:val="28"/>
          <w:lang w:eastAsia="ru-RU"/>
        </w:rPr>
        <w:instrText xml:space="preserve"> "</w:instrText>
      </w:r>
      <w:r w:rsidRPr="00BB51AC">
        <w:rPr>
          <w:rFonts w:eastAsia="Times New Roman" w:cs="Times New Roman"/>
          <w:szCs w:val="28"/>
          <w:lang w:val="en" w:eastAsia="ru-RU"/>
        </w:rPr>
        <w:instrText>http</w:instrText>
      </w:r>
      <w:r w:rsidRPr="00BB51AC">
        <w:rPr>
          <w:rFonts w:eastAsia="Times New Roman" w:cs="Times New Roman"/>
          <w:szCs w:val="28"/>
          <w:lang w:eastAsia="ru-RU"/>
        </w:rPr>
        <w:instrText>://</w:instrText>
      </w:r>
      <w:r w:rsidRPr="00BB51AC">
        <w:rPr>
          <w:rFonts w:eastAsia="Times New Roman" w:cs="Times New Roman"/>
          <w:szCs w:val="28"/>
          <w:lang w:val="en" w:eastAsia="ru-RU"/>
        </w:rPr>
        <w:instrText>mosburo</w:instrText>
      </w:r>
      <w:r w:rsidRPr="00BB51AC">
        <w:rPr>
          <w:rFonts w:eastAsia="Times New Roman" w:cs="Times New Roman"/>
          <w:szCs w:val="28"/>
          <w:lang w:eastAsia="ru-RU"/>
        </w:rPr>
        <w:instrText>.</w:instrText>
      </w:r>
      <w:r w:rsidRPr="00BB51AC">
        <w:rPr>
          <w:rFonts w:eastAsia="Times New Roman" w:cs="Times New Roman"/>
          <w:szCs w:val="28"/>
          <w:lang w:val="en" w:eastAsia="ru-RU"/>
        </w:rPr>
        <w:instrText>com</w:instrText>
      </w:r>
      <w:r w:rsidRPr="00BB51AC">
        <w:rPr>
          <w:rFonts w:eastAsia="Times New Roman" w:cs="Times New Roman"/>
          <w:szCs w:val="28"/>
          <w:lang w:eastAsia="ru-RU"/>
        </w:rPr>
        <w:instrText xml:space="preserve">/" </w:instrText>
      </w:r>
      <w:r w:rsidRPr="00BB51AC">
        <w:rPr>
          <w:rFonts w:eastAsia="Times New Roman" w:cs="Times New Roman"/>
          <w:szCs w:val="28"/>
          <w:lang w:val="en" w:eastAsia="ru-RU"/>
        </w:rPr>
        <w:fldChar w:fldCharType="separate"/>
      </w:r>
      <w:r w:rsidRPr="00BB51AC">
        <w:rPr>
          <w:rFonts w:eastAsia="Times New Roman" w:cs="Times New Roman"/>
          <w:color w:val="0000FF"/>
          <w:szCs w:val="28"/>
          <w:u w:val="single"/>
          <w:lang w:val="en" w:eastAsia="ru-RU"/>
        </w:rPr>
        <w:t>mosburo</w:t>
      </w:r>
      <w:proofErr w:type="spellEnd"/>
      <w:r w:rsidRPr="00BB51AC">
        <w:rPr>
          <w:rFonts w:eastAsia="Times New Roman" w:cs="Times New Roman"/>
          <w:color w:val="0000FF"/>
          <w:szCs w:val="28"/>
          <w:u w:val="single"/>
          <w:lang w:eastAsia="ru-RU"/>
        </w:rPr>
        <w:t>.</w:t>
      </w:r>
      <w:r w:rsidRPr="00BB51AC">
        <w:rPr>
          <w:rFonts w:eastAsia="Times New Roman" w:cs="Times New Roman"/>
          <w:color w:val="0000FF"/>
          <w:szCs w:val="28"/>
          <w:u w:val="single"/>
          <w:lang w:val="en" w:eastAsia="ru-RU"/>
        </w:rPr>
        <w:t>com</w:t>
      </w:r>
      <w:r w:rsidRPr="00BB51AC">
        <w:rPr>
          <w:rFonts w:eastAsia="Times New Roman" w:cs="Times New Roman"/>
          <w:szCs w:val="28"/>
          <w:lang w:val="en" w:eastAsia="ru-RU"/>
        </w:rPr>
        <w:fldChar w:fldCharType="end"/>
      </w:r>
      <w:r w:rsidRPr="00BB51AC">
        <w:rPr>
          <w:rFonts w:eastAsia="Times New Roman" w:cs="Times New Roman"/>
          <w:szCs w:val="28"/>
          <w:lang w:val="en" w:eastAsia="ru-RU"/>
        </w:rPr>
        <w:t> </w:t>
      </w:r>
      <w:r w:rsidRPr="00BB51AC">
        <w:rPr>
          <w:rFonts w:eastAsia="Times New Roman" w:cs="Times New Roman"/>
          <w:szCs w:val="28"/>
          <w:lang w:eastAsia="ru-RU"/>
        </w:rPr>
        <w:t>и</w:t>
      </w:r>
      <w:r w:rsidRPr="00BB51AC">
        <w:rPr>
          <w:rFonts w:eastAsia="Times New Roman" w:cs="Times New Roman"/>
          <w:szCs w:val="28"/>
          <w:lang w:val="en" w:eastAsia="ru-RU"/>
        </w:rPr>
        <w:t> </w:t>
      </w:r>
      <w:proofErr w:type="spellStart"/>
      <w:r w:rsidRPr="00BB51AC">
        <w:rPr>
          <w:rFonts w:eastAsia="Times New Roman" w:cs="Times New Roman"/>
          <w:szCs w:val="28"/>
          <w:lang w:val="en" w:eastAsia="ru-RU"/>
        </w:rPr>
        <w:fldChar w:fldCharType="begin"/>
      </w:r>
      <w:r w:rsidRPr="00BB51AC">
        <w:rPr>
          <w:rFonts w:eastAsia="Times New Roman" w:cs="Times New Roman"/>
          <w:szCs w:val="28"/>
          <w:lang w:eastAsia="ru-RU"/>
        </w:rPr>
        <w:instrText xml:space="preserve"> </w:instrText>
      </w:r>
      <w:r w:rsidRPr="00BB51AC">
        <w:rPr>
          <w:rFonts w:eastAsia="Times New Roman" w:cs="Times New Roman"/>
          <w:szCs w:val="28"/>
          <w:lang w:val="en" w:eastAsia="ru-RU"/>
        </w:rPr>
        <w:instrText>HYPERLINK</w:instrText>
      </w:r>
      <w:r w:rsidRPr="00BB51AC">
        <w:rPr>
          <w:rFonts w:eastAsia="Times New Roman" w:cs="Times New Roman"/>
          <w:szCs w:val="28"/>
          <w:lang w:eastAsia="ru-RU"/>
        </w:rPr>
        <w:instrText xml:space="preserve"> "</w:instrText>
      </w:r>
      <w:r w:rsidRPr="00BB51AC">
        <w:rPr>
          <w:rFonts w:eastAsia="Times New Roman" w:cs="Times New Roman"/>
          <w:szCs w:val="28"/>
          <w:lang w:val="en" w:eastAsia="ru-RU"/>
        </w:rPr>
        <w:instrText>http</w:instrText>
      </w:r>
      <w:r w:rsidRPr="00BB51AC">
        <w:rPr>
          <w:rFonts w:eastAsia="Times New Roman" w:cs="Times New Roman"/>
          <w:szCs w:val="28"/>
          <w:lang w:eastAsia="ru-RU"/>
        </w:rPr>
        <w:instrText>://</w:instrText>
      </w:r>
      <w:r w:rsidRPr="00BB51AC">
        <w:rPr>
          <w:rFonts w:eastAsia="Times New Roman" w:cs="Times New Roman"/>
          <w:szCs w:val="28"/>
          <w:lang w:val="en" w:eastAsia="ru-RU"/>
        </w:rPr>
        <w:instrText>voxxter</w:instrText>
      </w:r>
      <w:r w:rsidRPr="00BB51AC">
        <w:rPr>
          <w:rFonts w:eastAsia="Times New Roman" w:cs="Times New Roman"/>
          <w:szCs w:val="28"/>
          <w:lang w:eastAsia="ru-RU"/>
        </w:rPr>
        <w:instrText>.</w:instrText>
      </w:r>
      <w:r w:rsidRPr="00BB51AC">
        <w:rPr>
          <w:rFonts w:eastAsia="Times New Roman" w:cs="Times New Roman"/>
          <w:szCs w:val="28"/>
          <w:lang w:val="en" w:eastAsia="ru-RU"/>
        </w:rPr>
        <w:instrText>ru</w:instrText>
      </w:r>
      <w:r w:rsidRPr="00BB51AC">
        <w:rPr>
          <w:rFonts w:eastAsia="Times New Roman" w:cs="Times New Roman"/>
          <w:szCs w:val="28"/>
          <w:lang w:eastAsia="ru-RU"/>
        </w:rPr>
        <w:instrText xml:space="preserve">/" </w:instrText>
      </w:r>
      <w:r w:rsidRPr="00BB51AC">
        <w:rPr>
          <w:rFonts w:eastAsia="Times New Roman" w:cs="Times New Roman"/>
          <w:szCs w:val="28"/>
          <w:lang w:val="en" w:eastAsia="ru-RU"/>
        </w:rPr>
        <w:fldChar w:fldCharType="separate"/>
      </w:r>
      <w:r w:rsidRPr="00BB51AC">
        <w:rPr>
          <w:rFonts w:eastAsia="Times New Roman" w:cs="Times New Roman"/>
          <w:color w:val="0000FF"/>
          <w:szCs w:val="28"/>
          <w:u w:val="single"/>
          <w:lang w:val="en" w:eastAsia="ru-RU"/>
        </w:rPr>
        <w:t>voxxter</w:t>
      </w:r>
      <w:proofErr w:type="spellEnd"/>
      <w:r w:rsidRPr="00BB51AC">
        <w:rPr>
          <w:rFonts w:eastAsia="Times New Roman" w:cs="Times New Roman"/>
          <w:color w:val="0000FF"/>
          <w:szCs w:val="28"/>
          <w:u w:val="single"/>
          <w:lang w:eastAsia="ru-RU"/>
        </w:rPr>
        <w:t>.</w:t>
      </w:r>
      <w:proofErr w:type="spellStart"/>
      <w:r w:rsidRPr="00BB51AC">
        <w:rPr>
          <w:rFonts w:eastAsia="Times New Roman" w:cs="Times New Roman"/>
          <w:color w:val="0000FF"/>
          <w:szCs w:val="28"/>
          <w:u w:val="single"/>
          <w:lang w:val="en" w:eastAsia="ru-RU"/>
        </w:rPr>
        <w:t>ru</w:t>
      </w:r>
      <w:proofErr w:type="spellEnd"/>
      <w:r w:rsidRPr="00BB51AC">
        <w:rPr>
          <w:rFonts w:eastAsia="Times New Roman" w:cs="Times New Roman"/>
          <w:szCs w:val="28"/>
          <w:lang w:val="en" w:eastAsia="ru-RU"/>
        </w:rPr>
        <w:fldChar w:fldCharType="end"/>
      </w:r>
      <w:r w:rsidRPr="00BB51AC">
        <w:rPr>
          <w:rFonts w:eastAsia="Times New Roman" w:cs="Times New Roman"/>
          <w:szCs w:val="28"/>
          <w:lang w:eastAsia="ru-RU"/>
        </w:rPr>
        <w:t xml:space="preserve"> </w:t>
      </w:r>
    </w:p>
    <w:p w:rsidR="00BB51AC" w:rsidRPr="00BB51AC" w:rsidRDefault="00BB51AC" w:rsidP="00BB51A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B51AC">
        <w:rPr>
          <w:rFonts w:eastAsia="Times New Roman" w:cs="Times New Roman"/>
          <w:b/>
          <w:bCs/>
          <w:szCs w:val="28"/>
          <w:lang w:eastAsia="ru-RU"/>
        </w:rPr>
        <w:t xml:space="preserve">Запись на экскурсию по телефону: </w:t>
      </w:r>
      <w:r w:rsidRPr="00BB51AC">
        <w:rPr>
          <w:rFonts w:eastAsia="Times New Roman" w:cs="Times New Roman"/>
          <w:szCs w:val="28"/>
          <w:lang w:eastAsia="ru-RU"/>
        </w:rPr>
        <w:t xml:space="preserve">+7 (499) 321-70-71 (72). </w:t>
      </w:r>
    </w:p>
    <w:p w:rsidR="00BB51AC" w:rsidRPr="00BB51AC" w:rsidRDefault="00BB51AC" w:rsidP="00BB51A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BB51AC">
        <w:rPr>
          <w:rFonts w:eastAsia="Times New Roman" w:cs="Times New Roman"/>
          <w:b/>
          <w:bCs/>
          <w:szCs w:val="28"/>
          <w:lang w:eastAsia="ru-RU"/>
        </w:rPr>
        <w:t>Режим работы:</w:t>
      </w:r>
      <w:r w:rsidRPr="00BB51AC">
        <w:rPr>
          <w:rFonts w:eastAsia="Times New Roman" w:cs="Times New Roman"/>
          <w:szCs w:val="28"/>
          <w:lang w:val="en" w:eastAsia="ru-RU"/>
        </w:rPr>
        <w:t> </w:t>
      </w:r>
      <w:r w:rsidRPr="00BB51AC">
        <w:rPr>
          <w:rFonts w:eastAsia="Times New Roman" w:cs="Times New Roman"/>
          <w:szCs w:val="28"/>
          <w:lang w:eastAsia="ru-RU"/>
        </w:rPr>
        <w:t>понедельник–суббота</w:t>
      </w:r>
      <w:r w:rsidRPr="00BB51AC">
        <w:rPr>
          <w:rFonts w:eastAsia="Times New Roman" w:cs="Times New Roman"/>
          <w:szCs w:val="28"/>
          <w:lang w:val="en" w:eastAsia="ru-RU"/>
        </w:rPr>
        <w:t> </w:t>
      </w:r>
      <w:r w:rsidRPr="00BB51AC">
        <w:rPr>
          <w:rFonts w:eastAsia="Times New Roman" w:cs="Times New Roman"/>
          <w:szCs w:val="28"/>
          <w:lang w:eastAsia="ru-RU"/>
        </w:rPr>
        <w:t>с 10:00–18:00, воскресенье –</w:t>
      </w:r>
      <w:r w:rsidRPr="00BB51AC">
        <w:rPr>
          <w:rFonts w:eastAsia="Times New Roman" w:cs="Times New Roman"/>
          <w:sz w:val="24"/>
          <w:szCs w:val="24"/>
          <w:lang w:val="en" w:eastAsia="ru-RU"/>
        </w:rPr>
        <w:t> </w:t>
      </w:r>
      <w:r w:rsidRPr="00BB51AC">
        <w:rPr>
          <w:rFonts w:eastAsia="Times New Roman" w:cs="Times New Roman"/>
          <w:sz w:val="24"/>
          <w:szCs w:val="24"/>
          <w:lang w:eastAsia="ru-RU"/>
        </w:rPr>
        <w:t xml:space="preserve">выходной. </w:t>
      </w:r>
    </w:p>
    <w:p w:rsidR="007A1EF4" w:rsidRDefault="007A1EF4"/>
    <w:sectPr w:rsidR="007A1EF4" w:rsidSect="00B62695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73B"/>
    <w:multiLevelType w:val="multilevel"/>
    <w:tmpl w:val="6F14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AC"/>
    <w:rsid w:val="007A1EF4"/>
    <w:rsid w:val="00B62695"/>
    <w:rsid w:val="00BB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23CE"/>
  <w15:chartTrackingRefBased/>
  <w15:docId w15:val="{36E398D0-B1EE-41CB-9F8E-B542340F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1A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1AC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B51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51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pagesidenav-title">
    <w:name w:val="pageside__nav-title"/>
    <w:basedOn w:val="a0"/>
    <w:rsid w:val="00BB51AC"/>
  </w:style>
  <w:style w:type="character" w:customStyle="1" w:styleId="pagetitlepath-link1">
    <w:name w:val="pagetitle__path-link1"/>
    <w:basedOn w:val="a0"/>
    <w:rsid w:val="00BB51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5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8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57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04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Мурашова Инна Борисовна</cp:lastModifiedBy>
  <cp:revision>1</cp:revision>
  <dcterms:created xsi:type="dcterms:W3CDTF">2021-04-09T13:08:00Z</dcterms:created>
  <dcterms:modified xsi:type="dcterms:W3CDTF">2021-04-09T13:12:00Z</dcterms:modified>
</cp:coreProperties>
</file>